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-176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8578"/>
      </w:tblGrid>
      <w:tr w:rsidR="00FB215A" w:rsidRPr="00FB075A" w:rsidTr="00B34592">
        <w:trPr>
          <w:trHeight w:val="1843"/>
        </w:trPr>
        <w:tc>
          <w:tcPr>
            <w:tcW w:w="2002" w:type="dxa"/>
          </w:tcPr>
          <w:p w:rsidR="00FB215A" w:rsidRPr="00FB075A" w:rsidRDefault="00FB215A" w:rsidP="00FB075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59558</wp:posOffset>
                  </wp:positionH>
                  <wp:positionV relativeFrom="paragraph">
                    <wp:posOffset>144598</wp:posOffset>
                  </wp:positionV>
                  <wp:extent cx="1014103" cy="973777"/>
                  <wp:effectExtent l="19050" t="0" r="0" b="0"/>
                  <wp:wrapNone/>
                  <wp:docPr id="2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03" cy="97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78" w:type="dxa"/>
          </w:tcPr>
          <w:p w:rsidR="00FB215A" w:rsidRPr="00FB075A" w:rsidRDefault="00FB215A" w:rsidP="00BB7020">
            <w:pPr>
              <w:spacing w:after="0" w:line="360" w:lineRule="auto"/>
              <w:ind w:left="-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PEMERINTAH KABUPATEN BULELENG</w:t>
            </w:r>
          </w:p>
          <w:p w:rsidR="00FB215A" w:rsidRPr="00FB075A" w:rsidRDefault="00FB215A" w:rsidP="00BB7020">
            <w:pPr>
              <w:spacing w:after="0"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5A">
              <w:rPr>
                <w:rFonts w:ascii="Times New Roman" w:hAnsi="Times New Roman" w:cs="Times New Roman"/>
                <w:b/>
                <w:sz w:val="24"/>
                <w:szCs w:val="24"/>
              </w:rPr>
              <w:t>SEKRETARIAT DAERAH</w:t>
            </w:r>
          </w:p>
          <w:p w:rsidR="00FB215A" w:rsidRPr="00FB075A" w:rsidRDefault="00FB215A" w:rsidP="00BB7020">
            <w:pPr>
              <w:spacing w:after="0" w:line="36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BAGIAN PENGADAAN BARANG DAN JASA</w:t>
            </w:r>
          </w:p>
          <w:p w:rsidR="00FB215A" w:rsidRPr="00FB075A" w:rsidRDefault="00FB215A" w:rsidP="00BB7020">
            <w:pPr>
              <w:spacing w:after="0" w:line="36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Pahlawan</w:t>
            </w:r>
            <w:proofErr w:type="spellEnd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 xml:space="preserve"> No. 1  </w:t>
            </w:r>
            <w:proofErr w:type="spellStart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 xml:space="preserve">.(0362)  21985 </w:t>
            </w:r>
            <w:proofErr w:type="spellStart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Singaraja</w:t>
            </w:r>
            <w:proofErr w:type="spellEnd"/>
          </w:p>
          <w:p w:rsidR="00FB215A" w:rsidRPr="00FB075A" w:rsidRDefault="00FB215A" w:rsidP="00BB7020">
            <w:pPr>
              <w:spacing w:after="0" w:line="36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>Website :</w:t>
            </w:r>
            <w:proofErr w:type="gramEnd"/>
            <w:r w:rsidRPr="00FB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B07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http://bpbjsetda.bulelengkab.go.id</w:t>
              </w:r>
            </w:hyperlink>
            <w:r w:rsidRPr="00FB075A">
              <w:rPr>
                <w:rFonts w:ascii="Times New Roman" w:hAnsi="Times New Roman" w:cs="Times New Roman"/>
                <w:sz w:val="24"/>
                <w:szCs w:val="24"/>
              </w:rPr>
              <w:t xml:space="preserve">. Email: </w:t>
            </w:r>
            <w:hyperlink r:id="rId9" w:history="1">
              <w:r w:rsidRPr="00FB07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bpbjsetda@bulelengkab.go.id</w:t>
              </w:r>
            </w:hyperlink>
          </w:p>
        </w:tc>
      </w:tr>
    </w:tbl>
    <w:p w:rsidR="00895755" w:rsidRDefault="00895755" w:rsidP="00FB075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C6A" w:rsidRPr="00B33CD6" w:rsidRDefault="00895755" w:rsidP="003F2C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A5568">
        <w:rPr>
          <w:rFonts w:ascii="Times New Roman" w:hAnsi="Times New Roman" w:cs="Times New Roman"/>
          <w:b/>
          <w:sz w:val="24"/>
          <w:szCs w:val="24"/>
          <w:u w:val="single"/>
        </w:rPr>
        <w:t xml:space="preserve">BERITA ACARA </w:t>
      </w:r>
      <w:r w:rsidR="003F2C6A">
        <w:rPr>
          <w:rFonts w:ascii="Times New Roman" w:hAnsi="Times New Roman" w:cs="Times New Roman"/>
          <w:b/>
          <w:sz w:val="24"/>
          <w:szCs w:val="24"/>
          <w:u w:val="single"/>
        </w:rPr>
        <w:t>TENDER ULANG</w:t>
      </w:r>
    </w:p>
    <w:p w:rsidR="00895755" w:rsidRPr="007D39C7" w:rsidRDefault="003F2C6A" w:rsidP="0089575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027.33/ 04/ </w:t>
      </w:r>
      <w:proofErr w:type="spellStart"/>
      <w:r>
        <w:rPr>
          <w:rFonts w:ascii="Times New Roman" w:hAnsi="Times New Roman" w:cs="Times New Roman"/>
          <w:sz w:val="24"/>
          <w:szCs w:val="24"/>
        </w:rPr>
        <w:t>Brg</w:t>
      </w:r>
      <w:proofErr w:type="spellEnd"/>
      <w:r>
        <w:rPr>
          <w:rFonts w:ascii="Times New Roman" w:hAnsi="Times New Roman" w:cs="Times New Roman"/>
          <w:sz w:val="24"/>
          <w:szCs w:val="24"/>
        </w:rPr>
        <w:t>-DIN</w:t>
      </w:r>
      <w:r w:rsidR="007D39C7" w:rsidRPr="00B33CD6">
        <w:rPr>
          <w:rFonts w:ascii="Times New Roman" w:hAnsi="Times New Roman" w:cs="Times New Roman"/>
          <w:sz w:val="24"/>
          <w:szCs w:val="24"/>
        </w:rPr>
        <w:t>KES/2021</w:t>
      </w:r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A5568" w:rsidRPr="004A5568">
        <w:rPr>
          <w:rFonts w:ascii="Times New Roman" w:hAnsi="Times New Roman" w:cs="Times New Roman"/>
          <w:sz w:val="24"/>
          <w:szCs w:val="24"/>
        </w:rPr>
        <w:tab/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39C7" w:rsidRPr="00CA20A1">
        <w:rPr>
          <w:rFonts w:ascii="Times New Roman" w:hAnsi="Times New Roman" w:cs="Times New Roman"/>
          <w:bCs/>
          <w:sz w:val="24"/>
          <w:szCs w:val="24"/>
        </w:rPr>
        <w:t xml:space="preserve">(1.02.02.2.01.13) </w:t>
      </w:r>
      <w:proofErr w:type="spellStart"/>
      <w:r w:rsidR="007D39C7" w:rsidRPr="00CA20A1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="007D39C7" w:rsidRPr="00CA20A1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="007D39C7" w:rsidRPr="00CA20A1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="007D39C7" w:rsidRPr="00CA20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9C7" w:rsidRPr="00CA20A1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="007D39C7" w:rsidRPr="00CA20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9C7" w:rsidRPr="00CA20A1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A5568" w:rsidRPr="004A5568">
        <w:rPr>
          <w:rFonts w:ascii="Times New Roman" w:hAnsi="Times New Roman" w:cs="Times New Roman"/>
          <w:sz w:val="24"/>
          <w:szCs w:val="24"/>
        </w:rPr>
        <w:tab/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39C7" w:rsidRPr="00CA20A1">
        <w:rPr>
          <w:rFonts w:ascii="Times New Roman" w:hAnsi="Times New Roman" w:cs="Times New Roman"/>
          <w:sz w:val="24"/>
          <w:szCs w:val="24"/>
          <w:lang w:val="id-ID"/>
        </w:rPr>
        <w:t>Dinas Kesehatan</w:t>
      </w:r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A5568" w:rsidRPr="004A55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39C7" w:rsidRPr="00CA20A1">
        <w:rPr>
          <w:rFonts w:ascii="Times New Roman" w:hAnsi="Times New Roman" w:cs="Times New Roman"/>
          <w:sz w:val="24"/>
          <w:szCs w:val="24"/>
          <w:lang w:val="id-ID"/>
        </w:rPr>
        <w:t>Dinas Kesehatan</w:t>
      </w:r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68">
        <w:rPr>
          <w:rFonts w:ascii="Times New Roman" w:hAnsi="Times New Roman" w:cs="Times New Roman"/>
          <w:sz w:val="24"/>
          <w:szCs w:val="24"/>
        </w:rPr>
        <w:t>HPS</w:t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5568" w:rsidRPr="004A556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A5568" w:rsidRPr="004A5568">
        <w:rPr>
          <w:rFonts w:ascii="Times New Roman" w:hAnsi="Times New Roman" w:cs="Times New Roman"/>
          <w:sz w:val="24"/>
          <w:szCs w:val="24"/>
        </w:rPr>
        <w:t xml:space="preserve">. </w:t>
      </w:r>
      <w:r w:rsidR="007D39C7" w:rsidRPr="00CA20A1">
        <w:rPr>
          <w:rFonts w:ascii="Times New Roman" w:hAnsi="Times New Roman" w:cs="Times New Roman"/>
          <w:sz w:val="24"/>
          <w:szCs w:val="24"/>
          <w:lang w:val="id-ID"/>
        </w:rPr>
        <w:t>649.485.000</w:t>
      </w:r>
      <w:proofErr w:type="gramStart"/>
      <w:r w:rsidR="007D39C7" w:rsidRPr="00CA20A1">
        <w:rPr>
          <w:rFonts w:ascii="Times New Roman" w:hAnsi="Times New Roman" w:cs="Times New Roman"/>
          <w:sz w:val="24"/>
          <w:szCs w:val="24"/>
          <w:lang w:val="id-ID"/>
        </w:rPr>
        <w:t>,00</w:t>
      </w:r>
      <w:proofErr w:type="gramEnd"/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Tender</w:t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</w:r>
      <w:r w:rsidR="004A5568" w:rsidRPr="004A55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39C7" w:rsidRPr="00CA20A1">
        <w:rPr>
          <w:rFonts w:ascii="Times New Roman" w:hAnsi="Times New Roman" w:cs="Times New Roman"/>
          <w:b/>
          <w:bCs/>
          <w:sz w:val="24"/>
          <w:szCs w:val="24"/>
          <w:lang w:val="id-ID"/>
        </w:rPr>
        <w:t>4377358</w:t>
      </w:r>
    </w:p>
    <w:p w:rsidR="00895755" w:rsidRPr="004A5568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4A5568" w:rsidRPr="004A5568">
        <w:rPr>
          <w:rFonts w:ascii="Times New Roman" w:hAnsi="Times New Roman" w:cs="Times New Roman"/>
          <w:sz w:val="24"/>
          <w:szCs w:val="24"/>
        </w:rPr>
        <w:tab/>
        <w:t>: 2021</w:t>
      </w:r>
    </w:p>
    <w:p w:rsidR="00895755" w:rsidRPr="004A5568" w:rsidRDefault="00B33CD6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51435</wp:posOffset>
                </wp:positionV>
                <wp:extent cx="6407785" cy="0"/>
                <wp:effectExtent l="16510" t="23495" r="14605" b="146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1.45pt;margin-top:4.05pt;width:50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vLHw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" strokeweight="2.25pt"/>
            </w:pict>
          </mc:Fallback>
        </mc:AlternateContent>
      </w:r>
    </w:p>
    <w:p w:rsidR="003E325D" w:rsidRPr="004A5568" w:rsidRDefault="00895755" w:rsidP="003E32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D5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="007D39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D5">
        <w:rPr>
          <w:rFonts w:ascii="Times New Roman" w:hAnsi="Times New Roman" w:cs="Times New Roman"/>
          <w:b/>
          <w:sz w:val="24"/>
          <w:szCs w:val="24"/>
        </w:rPr>
        <w:t>Tujuh</w:t>
      </w:r>
      <w:proofErr w:type="spellEnd"/>
      <w:r w:rsidR="007D39C7" w:rsidRPr="007D39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Belas</w:t>
      </w:r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r w:rsidR="007638E8">
        <w:rPr>
          <w:rFonts w:ascii="Times New Roman" w:hAnsi="Times New Roman" w:cs="Times New Roman"/>
          <w:sz w:val="24"/>
          <w:szCs w:val="24"/>
        </w:rPr>
        <w:t xml:space="preserve"> </w:t>
      </w:r>
      <w:r w:rsidR="007D39C7" w:rsidRPr="007D39C7">
        <w:rPr>
          <w:rFonts w:ascii="Times New Roman" w:hAnsi="Times New Roman" w:cs="Times New Roman"/>
          <w:b/>
          <w:sz w:val="24"/>
          <w:szCs w:val="24"/>
          <w:lang w:val="id-ID"/>
        </w:rPr>
        <w:t>Juni</w:t>
      </w:r>
      <w:r w:rsidR="007638E8">
        <w:rPr>
          <w:rFonts w:ascii="Times New Roman" w:hAnsi="Times New Roman" w:cs="Times New Roman"/>
          <w:sz w:val="24"/>
          <w:szCs w:val="24"/>
        </w:rPr>
        <w:t xml:space="preserve"> </w:t>
      </w:r>
      <w:r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25D" w:rsidRPr="007D39C7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="003E325D" w:rsidRPr="007D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25D" w:rsidRPr="007D39C7">
        <w:rPr>
          <w:rFonts w:ascii="Times New Roman" w:hAnsi="Times New Roman" w:cs="Times New Roman"/>
          <w:b/>
          <w:sz w:val="24"/>
          <w:szCs w:val="24"/>
        </w:rPr>
        <w:t>Ribu</w:t>
      </w:r>
      <w:proofErr w:type="spellEnd"/>
      <w:r w:rsidR="003E325D" w:rsidRPr="007D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25D" w:rsidRPr="007D39C7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="003E325D" w:rsidRPr="007D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25D" w:rsidRPr="007D39C7">
        <w:rPr>
          <w:rFonts w:ascii="Times New Roman" w:hAnsi="Times New Roman" w:cs="Times New Roman"/>
          <w:b/>
          <w:sz w:val="24"/>
          <w:szCs w:val="24"/>
        </w:rPr>
        <w:t>Puluh</w:t>
      </w:r>
      <w:proofErr w:type="spellEnd"/>
      <w:r w:rsidR="003E325D" w:rsidRPr="007D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25D" w:rsidRPr="007D39C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r w:rsidR="007638E8">
        <w:rPr>
          <w:rFonts w:ascii="Times New Roman" w:hAnsi="Times New Roman" w:cs="Times New Roman"/>
          <w:sz w:val="24"/>
          <w:szCs w:val="24"/>
        </w:rPr>
        <w:t xml:space="preserve"> ( </w:t>
      </w:r>
      <w:r w:rsidR="001767D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767D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D39C7">
        <w:rPr>
          <w:rFonts w:ascii="Times New Roman" w:hAnsi="Times New Roman" w:cs="Times New Roman"/>
          <w:sz w:val="24"/>
          <w:szCs w:val="24"/>
          <w:lang w:val="id-ID"/>
        </w:rPr>
        <w:t>-6.</w:t>
      </w:r>
      <w:r w:rsidR="003E325D" w:rsidRPr="004A5568">
        <w:rPr>
          <w:rFonts w:ascii="Times New Roman" w:hAnsi="Times New Roman" w:cs="Times New Roman"/>
          <w:sz w:val="24"/>
          <w:szCs w:val="24"/>
        </w:rPr>
        <w:t xml:space="preserve">-2021 ), yang </w:t>
      </w:r>
      <w:proofErr w:type="spellStart"/>
      <w:r w:rsidR="003E325D" w:rsidRPr="004A556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325D" w:rsidRPr="004A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Pokja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Paket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Belanja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Bermotor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Pengadaan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Setda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Buleleng,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 w:rsidR="003E325D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3E325D" w:rsidRPr="007D39C7" w:rsidRDefault="003E325D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Tender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Belanja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Bermotor</w:t>
      </w:r>
      <w:proofErr w:type="spellEnd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9C7" w:rsidRPr="007D39C7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="007D39C7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Pascakualifikasi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–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Harga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Terendah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Gugur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diumumkan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Website LPSE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Buleleng  di </w:t>
      </w:r>
      <w:hyperlink r:id="rId10" w:history="1">
        <w:r w:rsidR="005514E8" w:rsidRPr="004A55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https://eproc.bulelengkab.go.id/eproc4/</w:t>
        </w:r>
      </w:hyperlink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28 Mei 2021</w:t>
      </w:r>
      <w:r w:rsidR="005514E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s/d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4 Juni 2021</w:t>
      </w:r>
    </w:p>
    <w:p w:rsidR="005514E8" w:rsidRPr="004A5568" w:rsidRDefault="005514E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Penyedia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mendaftarkan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tender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15 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Lima Belas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Perusahaan;</w:t>
      </w:r>
    </w:p>
    <w:p w:rsidR="005514E8" w:rsidRPr="004A5568" w:rsidRDefault="005514E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Paket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</w:t>
      </w:r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Juni</w:t>
      </w:r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SPSE 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portal e-procurement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6F4278" w:rsidRPr="004A55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https://eproc.bulelengkab.go.id/eproc4/</w:t>
        </w:r>
      </w:hyperlink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spellStart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pukul</w:t>
      </w:r>
      <w:proofErr w:type="spellEnd"/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10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="006F427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s/d 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</w:t>
      </w:r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.30 </w:t>
      </w:r>
      <w:proofErr w:type="spellStart"/>
      <w:r w:rsidR="00597E98"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Wita</w:t>
      </w:r>
      <w:proofErr w:type="spellEnd"/>
    </w:p>
    <w:p w:rsidR="00597E98" w:rsidRPr="004A5568" w:rsidRDefault="00597E9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Upload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penawaran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kualifikasi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SPSE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e-</w:t>
      </w:r>
      <w:proofErr w:type="gram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procurement  </w:t>
      </w:r>
      <w:proofErr w:type="gramEnd"/>
      <w:r w:rsidR="003F2C6A">
        <w:fldChar w:fldCharType="begin"/>
      </w:r>
      <w:r w:rsidR="003F2C6A">
        <w:instrText xml:space="preserve"> HYPERLINK "https://eproc.bulelengkab.go.id/eproc4/" </w:instrText>
      </w:r>
      <w:r w:rsidR="003F2C6A">
        <w:fldChar w:fldCharType="separate"/>
      </w:r>
      <w:r w:rsidRPr="004A5568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https://eproc.bulelengkab.go.id/eproc4/</w:t>
      </w:r>
      <w:r w:rsidR="003F2C6A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2  Juni  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       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14.30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wita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8 Juni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14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3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wita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E98" w:rsidRPr="004A5568" w:rsidRDefault="00597E9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upload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penawaran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4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Empat</w:t>
      </w:r>
      <w:proofErr w:type="gramEnd"/>
      <w:r w:rsidR="007D39C7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penyedia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             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meng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-upload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penawaran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tender.</w:t>
      </w:r>
    </w:p>
    <w:p w:rsidR="00597E98" w:rsidRPr="004A5568" w:rsidRDefault="00597E9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A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penawaran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penyedia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dinyatakan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gugur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dinyatakan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tender </w:t>
      </w:r>
      <w:proofErr w:type="spellStart"/>
      <w:r w:rsidR="003F2C6A">
        <w:rPr>
          <w:rFonts w:ascii="Times New Roman" w:eastAsia="Times New Roman" w:hAnsi="Times New Roman" w:cs="Times New Roman"/>
          <w:color w:val="000000"/>
          <w:sz w:val="24"/>
          <w:szCs w:val="24"/>
        </w:rPr>
        <w:t>ulang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E98" w:rsidRPr="004A5568" w:rsidRDefault="004A556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berkoordinasi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PPK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</w:p>
    <w:p w:rsidR="004A5568" w:rsidRPr="004A5568" w:rsidRDefault="004A5568" w:rsidP="005514E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755" w:rsidRPr="004A5568" w:rsidRDefault="004A5568" w:rsidP="004A55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Acara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Tender </w:t>
      </w:r>
      <w:r w:rsidR="003F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C6A">
        <w:rPr>
          <w:rFonts w:ascii="Times New Roman" w:eastAsia="Times New Roman" w:hAnsi="Times New Roman" w:cs="Times New Roman"/>
          <w:color w:val="000000"/>
          <w:sz w:val="24"/>
          <w:szCs w:val="24"/>
        </w:rPr>
        <w:t>Ulang</w:t>
      </w:r>
      <w:proofErr w:type="spellEnd"/>
      <w:proofErr w:type="gramEnd"/>
      <w:r w:rsidR="003F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sebenarnya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dipergunakan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>mestinya</w:t>
      </w:r>
      <w:proofErr w:type="spellEnd"/>
      <w:r w:rsidRPr="004A5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5755" w:rsidRDefault="00895755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B33CD6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188595</wp:posOffset>
                </wp:positionV>
                <wp:extent cx="4001770" cy="1171575"/>
                <wp:effectExtent l="1905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75A" w:rsidRDefault="00FB075A" w:rsidP="00FB07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Singaraja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2C6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1</w:t>
                            </w:r>
                            <w:r w:rsidR="003F2C6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 xml:space="preserve">Juni </w:t>
                            </w:r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2021</w:t>
                            </w:r>
                          </w:p>
                          <w:p w:rsidR="00FB075A" w:rsidRDefault="00FB075A" w:rsidP="00FB07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Pemilihan</w:t>
                            </w:r>
                            <w:proofErr w:type="spellEnd"/>
                          </w:p>
                          <w:p w:rsidR="007D39C7" w:rsidRDefault="007D39C7" w:rsidP="00FB07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Paket</w:t>
                            </w:r>
                            <w:proofErr w:type="spellEnd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Belanja</w:t>
                            </w:r>
                            <w:proofErr w:type="spellEnd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Modal </w:t>
                            </w:r>
                            <w:proofErr w:type="spellStart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Kendaraan</w:t>
                            </w:r>
                            <w:proofErr w:type="spellEnd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Bermotor</w:t>
                            </w:r>
                            <w:proofErr w:type="spellEnd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3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Khusus</w:t>
                            </w:r>
                            <w:proofErr w:type="spellEnd"/>
                            <w:r w:rsidRPr="004A556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075A" w:rsidRDefault="00FB075A" w:rsidP="00FB075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Bagian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Pengadaan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Jasa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Setda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8931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Buleleng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7.4pt;margin-top:14.85pt;width:315.1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" stroked="f">
                <v:textbox>
                  <w:txbxContent>
                    <w:p w:rsidR="00FB075A" w:rsidRDefault="00FB075A" w:rsidP="00FB075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Singaraja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3F2C6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>1</w:t>
                      </w:r>
                      <w:r w:rsidR="003F2C6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 xml:space="preserve">Juni </w:t>
                      </w:r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2021</w:t>
                      </w:r>
                    </w:p>
                    <w:p w:rsidR="00FB075A" w:rsidRDefault="00FB075A" w:rsidP="00FB075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Pemilihan</w:t>
                      </w:r>
                      <w:proofErr w:type="spellEnd"/>
                    </w:p>
                    <w:p w:rsidR="007D39C7" w:rsidRDefault="007D39C7" w:rsidP="00FB075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Paket</w:t>
                      </w:r>
                      <w:proofErr w:type="spellEnd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Belanja</w:t>
                      </w:r>
                      <w:proofErr w:type="spellEnd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Modal </w:t>
                      </w:r>
                      <w:proofErr w:type="spellStart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Kendaraan</w:t>
                      </w:r>
                      <w:proofErr w:type="spellEnd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Bermotor</w:t>
                      </w:r>
                      <w:proofErr w:type="spellEnd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3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Khusus</w:t>
                      </w:r>
                      <w:proofErr w:type="spellEnd"/>
                      <w:r w:rsidRPr="004A556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075A" w:rsidRDefault="00FB075A" w:rsidP="00FB075A">
                      <w:pPr>
                        <w:spacing w:after="0"/>
                        <w:jc w:val="center"/>
                      </w:pP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Bagian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Pengadaan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Jasa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Setda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8931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Buleleng</w:t>
                      </w:r>
                    </w:p>
                  </w:txbxContent>
                </v:textbox>
              </v:shape>
            </w:pict>
          </mc:Fallback>
        </mc:AlternateContent>
      </w: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E2" w:rsidRPr="00FB075A" w:rsidRDefault="00C311E2" w:rsidP="00FB0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1E2" w:rsidRPr="00FB075A" w:rsidSect="00FB075A">
      <w:pgSz w:w="12242" w:h="20163" w:code="5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429"/>
    <w:multiLevelType w:val="hybridMultilevel"/>
    <w:tmpl w:val="C73A976E"/>
    <w:lvl w:ilvl="0" w:tplc="2E086A5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1"/>
    <w:rsid w:val="00025202"/>
    <w:rsid w:val="00072C1D"/>
    <w:rsid w:val="00082BF0"/>
    <w:rsid w:val="00095546"/>
    <w:rsid w:val="000C250F"/>
    <w:rsid w:val="001312BC"/>
    <w:rsid w:val="00133ABC"/>
    <w:rsid w:val="00137404"/>
    <w:rsid w:val="00137628"/>
    <w:rsid w:val="0014538B"/>
    <w:rsid w:val="00150894"/>
    <w:rsid w:val="001767D5"/>
    <w:rsid w:val="00216A45"/>
    <w:rsid w:val="002358D6"/>
    <w:rsid w:val="003717B1"/>
    <w:rsid w:val="003829C4"/>
    <w:rsid w:val="00384B3B"/>
    <w:rsid w:val="003E325D"/>
    <w:rsid w:val="003F2C6A"/>
    <w:rsid w:val="00436A44"/>
    <w:rsid w:val="0049230B"/>
    <w:rsid w:val="00496E9A"/>
    <w:rsid w:val="004A5568"/>
    <w:rsid w:val="00523056"/>
    <w:rsid w:val="005514E8"/>
    <w:rsid w:val="00597E98"/>
    <w:rsid w:val="005D5327"/>
    <w:rsid w:val="00641311"/>
    <w:rsid w:val="006523BF"/>
    <w:rsid w:val="00662E81"/>
    <w:rsid w:val="006F4278"/>
    <w:rsid w:val="007638E8"/>
    <w:rsid w:val="00796600"/>
    <w:rsid w:val="007A4D27"/>
    <w:rsid w:val="007A6CD0"/>
    <w:rsid w:val="007C3798"/>
    <w:rsid w:val="007D39C7"/>
    <w:rsid w:val="007E23E9"/>
    <w:rsid w:val="00861820"/>
    <w:rsid w:val="00893148"/>
    <w:rsid w:val="00895755"/>
    <w:rsid w:val="008B0F16"/>
    <w:rsid w:val="008E2E2B"/>
    <w:rsid w:val="00901C02"/>
    <w:rsid w:val="0095749A"/>
    <w:rsid w:val="00960A9B"/>
    <w:rsid w:val="009B0C56"/>
    <w:rsid w:val="00A26664"/>
    <w:rsid w:val="00A92205"/>
    <w:rsid w:val="00AC5E79"/>
    <w:rsid w:val="00B04C03"/>
    <w:rsid w:val="00B227BD"/>
    <w:rsid w:val="00B33CD6"/>
    <w:rsid w:val="00B34592"/>
    <w:rsid w:val="00B534AD"/>
    <w:rsid w:val="00B74EDE"/>
    <w:rsid w:val="00B90AB6"/>
    <w:rsid w:val="00B945AC"/>
    <w:rsid w:val="00BB7020"/>
    <w:rsid w:val="00BC59CC"/>
    <w:rsid w:val="00C00D11"/>
    <w:rsid w:val="00C311E2"/>
    <w:rsid w:val="00DB42C8"/>
    <w:rsid w:val="00DB71B4"/>
    <w:rsid w:val="00E8216E"/>
    <w:rsid w:val="00F4536E"/>
    <w:rsid w:val="00FB075A"/>
    <w:rsid w:val="00FB215A"/>
    <w:rsid w:val="00FB582D"/>
    <w:rsid w:val="00FD43A4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205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Hyperlink">
    <w:name w:val="Hyperlink"/>
    <w:uiPriority w:val="99"/>
    <w:rsid w:val="00FB215A"/>
    <w:rPr>
      <w:color w:val="0000FF"/>
      <w:u w:val="single"/>
    </w:rPr>
  </w:style>
  <w:style w:type="character" w:customStyle="1" w:styleId="highlight">
    <w:name w:val="highlight"/>
    <w:basedOn w:val="DefaultParagraphFont"/>
    <w:rsid w:val="00FB582D"/>
  </w:style>
  <w:style w:type="paragraph" w:styleId="ListParagraph">
    <w:name w:val="List Paragraph"/>
    <w:basedOn w:val="Normal"/>
    <w:uiPriority w:val="34"/>
    <w:qFormat/>
    <w:rsid w:val="005D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5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205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Hyperlink">
    <w:name w:val="Hyperlink"/>
    <w:uiPriority w:val="99"/>
    <w:rsid w:val="00FB215A"/>
    <w:rPr>
      <w:color w:val="0000FF"/>
      <w:u w:val="single"/>
    </w:rPr>
  </w:style>
  <w:style w:type="character" w:customStyle="1" w:styleId="highlight">
    <w:name w:val="highlight"/>
    <w:basedOn w:val="DefaultParagraphFont"/>
    <w:rsid w:val="00FB582D"/>
  </w:style>
  <w:style w:type="paragraph" w:styleId="ListParagraph">
    <w:name w:val="List Paragraph"/>
    <w:basedOn w:val="Normal"/>
    <w:uiPriority w:val="34"/>
    <w:qFormat/>
    <w:rsid w:val="005D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bjsetda.bulelengkab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oc.bulelengkab.go.id/eproc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proc.bulelengkab.go.id/epro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pbjsetda@buleleng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2D39-E52A-4596-9884-0EC97F5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ULP Buleleng</cp:lastModifiedBy>
  <cp:revision>4</cp:revision>
  <cp:lastPrinted>2021-05-06T07:44:00Z</cp:lastPrinted>
  <dcterms:created xsi:type="dcterms:W3CDTF">2021-06-16T08:01:00Z</dcterms:created>
  <dcterms:modified xsi:type="dcterms:W3CDTF">2021-06-17T00:09:00Z</dcterms:modified>
</cp:coreProperties>
</file>